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12D" w:rsidRDefault="00A9512D" w:rsidP="00A9512D">
      <w:pPr>
        <w:widowControl w:val="0"/>
        <w:pBdr>
          <w:bottom w:val="single" w:sz="4" w:space="31" w:color="FFFFFF"/>
        </w:pBdr>
        <w:tabs>
          <w:tab w:val="left" w:pos="709"/>
          <w:tab w:val="left" w:pos="2552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 w:eastAsia="ar-S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kk-KZ" w:eastAsia="ar-SA"/>
        </w:rPr>
        <w:t xml:space="preserve">қосымша </w:t>
      </w:r>
    </w:p>
    <w:p w:rsidR="00A9512D" w:rsidRDefault="00A9512D" w:rsidP="00A9512D">
      <w:pPr>
        <w:widowControl w:val="0"/>
        <w:pBdr>
          <w:bottom w:val="single" w:sz="4" w:space="31" w:color="FFFFFF"/>
        </w:pBdr>
        <w:tabs>
          <w:tab w:val="left" w:pos="709"/>
          <w:tab w:val="left" w:pos="255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ar-SA"/>
        </w:rPr>
        <w:t>«Алтын қазына» көркем және сәндік-қолданбалы өнер бойынша балалар шығармашылығының облыстық көрме-байқауына қатысуға өтінім</w:t>
      </w:r>
    </w:p>
    <w:tbl>
      <w:tblPr>
        <w:tblW w:w="10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8"/>
        <w:gridCol w:w="581"/>
        <w:gridCol w:w="624"/>
        <w:gridCol w:w="683"/>
        <w:gridCol w:w="1276"/>
        <w:gridCol w:w="891"/>
        <w:gridCol w:w="1042"/>
      </w:tblGrid>
      <w:tr w:rsidR="00A9512D" w:rsidTr="00A9512D">
        <w:trPr>
          <w:cantSplit/>
          <w:trHeight w:val="1724"/>
          <w:jc w:val="center"/>
        </w:trPr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ar-SA"/>
              </w:rPr>
              <w:t>Номинация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9512D" w:rsidRDefault="00A9512D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Жұмыстың аталуы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9512D" w:rsidRDefault="00A9512D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Орындаушының</w:t>
            </w:r>
          </w:p>
          <w:p w:rsidR="00A9512D" w:rsidRDefault="00A9512D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Т.А.Ж.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9512D" w:rsidRDefault="00A9512D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Туған жылы, сыныбы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9512D" w:rsidRDefault="00A9512D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Телефон номері, мекенжайының адресі, эл. поштасы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9512D" w:rsidRDefault="00A9512D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Білім беру ұйымы, жоба жетекшісі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9512D" w:rsidRDefault="00A9512D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Жетекшінің байланыс телефоны, эл. поштасы</w:t>
            </w:r>
          </w:p>
        </w:tc>
      </w:tr>
      <w:tr w:rsidR="00A9512D" w:rsidTr="00A9512D">
        <w:trPr>
          <w:trHeight w:val="195"/>
          <w:jc w:val="center"/>
        </w:trPr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2D" w:rsidRDefault="00A9512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Тоқыма бұйымдарын дайындау: гобелен, кестелеу, батик, киіз басу, құрақ пластикасы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</w:tr>
      <w:tr w:rsidR="00A9512D" w:rsidTr="00A9512D">
        <w:trPr>
          <w:trHeight w:val="380"/>
          <w:jc w:val="center"/>
        </w:trPr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2D" w:rsidRDefault="00A9512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Ағашты, сүйекті, теріні көркемдеп өңдеу: көлемді және тегіс кесу, ағашқа сәндеп жазу, қайың қабығынан жасалған бұйымдар, инкрустация (сүйек, металл, ағаш)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</w:tr>
      <w:tr w:rsidR="00A9512D" w:rsidTr="00A9512D">
        <w:trPr>
          <w:trHeight w:val="256"/>
          <w:jc w:val="center"/>
        </w:trPr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2D" w:rsidRDefault="00A9512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Шыныны көркемдеп өңдеу: витраж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</w:tr>
      <w:tr w:rsidR="00A9512D" w:rsidTr="00A9512D">
        <w:trPr>
          <w:trHeight w:val="341"/>
          <w:jc w:val="center"/>
        </w:trPr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2D" w:rsidRDefault="00A9512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Металды көркемдеп өңдеу: зергерлік бұйымдар, шағын формалардың мүсіні, бедер салу, соғу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</w:tr>
      <w:tr w:rsidR="00A9512D" w:rsidTr="00A9512D">
        <w:trPr>
          <w:trHeight w:val="341"/>
          <w:jc w:val="center"/>
        </w:trPr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2D" w:rsidRDefault="00A9512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Ағаштан, тастан, саздан (қыш саз), сабан, тоқымадан шағын формадағы мүсіндерді жасау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</w:tr>
      <w:tr w:rsidR="00A9512D" w:rsidTr="00A9512D">
        <w:trPr>
          <w:trHeight w:val="181"/>
          <w:jc w:val="center"/>
        </w:trPr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2D" w:rsidRDefault="00A9512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Ұлттық ою-өрнегі бар халықтық киімдерінің үлгісін жасау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</w:tr>
      <w:tr w:rsidR="00A9512D" w:rsidTr="00A9512D">
        <w:trPr>
          <w:trHeight w:val="311"/>
          <w:jc w:val="center"/>
        </w:trPr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2D" w:rsidRDefault="00A9512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  <w:t>Қағаздан бұйымдар жасау: о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  <w:lang w:eastAsia="ar-SA"/>
              </w:rPr>
              <w:t>ригами, ап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  <w:lang w:val="kk-KZ" w:eastAsia="ar-SA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  <w:lang w:eastAsia="ar-SA"/>
              </w:rPr>
              <w:t>ликация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  <w:lang w:eastAsia="ar-SA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  <w:lang w:eastAsia="ar-SA"/>
              </w:rPr>
              <w:t>квиллинг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  <w:lang w:eastAsia="ar-SA"/>
              </w:rPr>
              <w:t>папье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  <w:lang w:val="kk-KZ"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FF"/>
                <w:lang w:eastAsia="ar-SA"/>
              </w:rPr>
              <w:t>маше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</w:tr>
      <w:tr w:rsidR="00A9512D" w:rsidTr="00A9512D">
        <w:trPr>
          <w:trHeight w:val="311"/>
          <w:jc w:val="center"/>
        </w:trPr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12D" w:rsidRDefault="00A9512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ar-SA"/>
              </w:rPr>
              <w:t>Ұлттық нақыштағы интерьердің ерекше дизайн-жобасы: үйлер, бөлмелер, саяжайлар, ландшафт және т. б.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12D" w:rsidRDefault="00A9512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</w:p>
        </w:tc>
      </w:tr>
    </w:tbl>
    <w:p w:rsidR="00A9512D" w:rsidRDefault="00A9512D" w:rsidP="00A9512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   </w:t>
      </w:r>
    </w:p>
    <w:p w:rsidR="00A9512D" w:rsidRDefault="00A9512D" w:rsidP="00A9512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>Білім бөлімі басшысының___________________________аты-жөні</w:t>
      </w:r>
    </w:p>
    <w:p w:rsidR="00A9512D" w:rsidRDefault="00A9512D" w:rsidP="00A9512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 xml:space="preserve">                                                                                                (қолы)</w:t>
      </w:r>
    </w:p>
    <w:p w:rsidR="00A9512D" w:rsidRDefault="00A9512D" w:rsidP="00A951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9512D" w:rsidRDefault="00A9512D" w:rsidP="00A951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9512D" w:rsidRDefault="00A9512D" w:rsidP="00A951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9512D" w:rsidRDefault="00A9512D" w:rsidP="00A951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9512D" w:rsidRDefault="00A9512D" w:rsidP="00A951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9512D" w:rsidRDefault="00A9512D" w:rsidP="00A9512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A9512D" w:rsidRDefault="00A9512D" w:rsidP="00A9512D">
      <w:pPr>
        <w:spacing w:after="0" w:line="240" w:lineRule="auto"/>
        <w:jc w:val="right"/>
        <w:rPr>
          <w:rFonts w:ascii="Times New Roman KZ" w:hAnsi="Times New Roman KZ"/>
          <w:sz w:val="28"/>
          <w:szCs w:val="28"/>
          <w:lang w:val="kk-KZ"/>
        </w:rPr>
      </w:pPr>
    </w:p>
    <w:p w:rsidR="00A9512D" w:rsidRDefault="00A9512D" w:rsidP="00A9512D">
      <w:pPr>
        <w:spacing w:after="0" w:line="240" w:lineRule="auto"/>
        <w:jc w:val="right"/>
        <w:rPr>
          <w:rFonts w:ascii="Times New Roman KZ" w:hAnsi="Times New Roman KZ"/>
          <w:sz w:val="28"/>
          <w:szCs w:val="28"/>
          <w:lang w:val="kk-KZ"/>
        </w:rPr>
      </w:pPr>
    </w:p>
    <w:p w:rsidR="00A9512D" w:rsidRDefault="00A9512D" w:rsidP="00A9512D">
      <w:pPr>
        <w:spacing w:after="0" w:line="240" w:lineRule="auto"/>
        <w:rPr>
          <w:rFonts w:ascii="Times New Roman KZ" w:hAnsi="Times New Roman KZ"/>
          <w:sz w:val="28"/>
          <w:szCs w:val="28"/>
          <w:lang w:val="kk-KZ"/>
        </w:rPr>
      </w:pPr>
    </w:p>
    <w:p w:rsidR="00AB4798" w:rsidRPr="00A9512D" w:rsidRDefault="00AB4798">
      <w:pPr>
        <w:rPr>
          <w:lang w:val="kk-KZ"/>
        </w:rPr>
      </w:pPr>
      <w:bookmarkStart w:id="0" w:name="_GoBack"/>
      <w:bookmarkEnd w:id="0"/>
    </w:p>
    <w:sectPr w:rsidR="00AB4798" w:rsidRPr="00A95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800"/>
    <w:rsid w:val="00427800"/>
    <w:rsid w:val="00A9512D"/>
    <w:rsid w:val="00AB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6455D9-C795-41BB-B4C8-D10B9DB3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12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2022-07-22T06:06:00Z</dcterms:created>
  <dcterms:modified xsi:type="dcterms:W3CDTF">2022-07-22T06:06:00Z</dcterms:modified>
</cp:coreProperties>
</file>