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1E" w:rsidRDefault="009714E2" w:rsidP="00234CC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</w:t>
      </w:r>
      <w:r w:rsidR="00C95C1E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                  </w:t>
      </w:r>
    </w:p>
    <w:p w:rsidR="00C95C1E" w:rsidRDefault="00C95C1E" w:rsidP="0004090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</w:p>
    <w:p w:rsidR="00234CC7" w:rsidRDefault="00234CC7" w:rsidP="00234CC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Утверждаю:</w:t>
      </w:r>
    </w:p>
    <w:p w:rsidR="00234CC7" w:rsidRDefault="00234CC7" w:rsidP="00234CC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директор школы </w:t>
      </w:r>
    </w:p>
    <w:p w:rsidR="00234CC7" w:rsidRDefault="00234CC7" w:rsidP="00234CC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      ГУ «средней школы №2»   п. Бестобе</w:t>
      </w:r>
    </w:p>
    <w:p w:rsidR="00234CC7" w:rsidRDefault="00234CC7" w:rsidP="00234CC7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.                                                                 ______________ </w:t>
      </w:r>
      <w:proofErr w:type="spellStart"/>
      <w:r>
        <w:rPr>
          <w:rFonts w:ascii="Times New Roman" w:hAnsi="Times New Roman"/>
          <w:bCs/>
          <w:sz w:val="20"/>
          <w:szCs w:val="20"/>
        </w:rPr>
        <w:t>Сыздыков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Т.Ж.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 о школьном конкурсе учебных кабинетов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1. Сроки проведения конкурса.</w:t>
      </w:r>
    </w:p>
    <w:p w:rsid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     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  Школьный смотр-конкурс учебных кабинетов проводится два раза в год 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234CC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март-апрель   и в октябре-ноябре.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2. Цели проведения конкурса.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дать оценку развития учебно-материальной базы учебного кабинета, эффективность ее использования в учебном процессе, направленность на развитие личности школьника, обеспечения безопасных условий труда;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выявить лучшие кабинеты, в которых созданы оптимальные условия для осуществления учебного процесса на уроках.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3. Участники смотра.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       В смотре принимают участие </w:t>
      </w:r>
      <w:proofErr w:type="gramStart"/>
      <w:r w:rsidRPr="00234CC7">
        <w:rPr>
          <w:rFonts w:ascii="Times New Roman" w:hAnsi="Times New Roman" w:cs="Times New Roman"/>
          <w:sz w:val="28"/>
          <w:szCs w:val="28"/>
          <w:lang w:eastAsia="ru-RU"/>
        </w:rPr>
        <w:t>заведующие</w:t>
      </w:r>
      <w:proofErr w:type="gramEnd"/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 всех учебных кабинетов.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4. Порядок проведения смотра и определение победителей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        Смотр-конкурс проводит комиссия в составе представителей администрации школы, профсоюзного комитета, педагогического коллектива, родительской общественности и учащихся 8-11 классов. Состав комиссии утверждается приказом директора школы.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34CC7">
        <w:rPr>
          <w:rFonts w:ascii="Times New Roman" w:hAnsi="Times New Roman" w:cs="Times New Roman"/>
          <w:i/>
          <w:sz w:val="28"/>
          <w:szCs w:val="28"/>
          <w:lang w:eastAsia="ru-RU"/>
        </w:rPr>
        <w:t>       Комиссия выявляет лучшие кабинеты в соответствии со следующими критериями.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Эстетическое оформление: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общий дизайн;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художественно-эстетическое оформление стендов;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актуальность содержания стендов;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озеленение класса.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Наличие и состояние документации: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инвентарная книга;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каталог УМК;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каталог учебного оборудования;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план работы кабинета на учебный год;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перспективный план работы учебного кабинета;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график работы кабинета;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список совета (актива) кабинета;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паспорт кабинета.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Методическое обеспечение: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и систематизация УМК;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и систематизация дидактических материалов;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инструктивных карт;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и систематизация раздаточных материалов;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творческих работ учащихся и их качество.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Сохранность кабинета: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состояние покрытия пола;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техническое состояние мебели;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сохранность поверхности ученических столов;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сохранность стульев;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сохранность стендов, наглядных пособий, выставочных материалов.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Санитарное состояние учебного кабинета: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чистота и порядок в кабинете;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хранение уборочного инвентаря;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состояние окон;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состояние плафонов, электроламп;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соблюдение температурного режима;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состояние столов и стульев.</w:t>
      </w:r>
    </w:p>
    <w:p w:rsidR="00234CC7" w:rsidRPr="00234CC7" w:rsidRDefault="00234CC7" w:rsidP="00234CC7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b/>
          <w:sz w:val="28"/>
          <w:szCs w:val="28"/>
          <w:lang w:eastAsia="ru-RU"/>
        </w:rPr>
        <w:t>Обеспечение охраны труда:</w:t>
      </w:r>
    </w:p>
    <w:p w:rsidR="00234CC7" w:rsidRDefault="00234CC7" w:rsidP="00234CC7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наличие журналов инструктажей </w:t>
      </w:r>
      <w:proofErr w:type="gramStart"/>
      <w:r w:rsidRPr="00234CC7">
        <w:rPr>
          <w:rFonts w:ascii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34CC7">
        <w:rPr>
          <w:rFonts w:ascii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 для учащихся;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система хранения реактивов, оборудования, инвентаря;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оборудование рабочих мест учащихся (электропроводка, бортики, покрытия);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заверенных инструкций по охране труда;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разрешения на эксплуатацию оборудования;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акта-разрешения на эксплуатацию кабинета;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>наличие уголка и правил по охране труда;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CC7">
        <w:rPr>
          <w:rFonts w:ascii="Times New Roman" w:hAnsi="Times New Roman" w:cs="Times New Roman"/>
          <w:sz w:val="28"/>
          <w:szCs w:val="28"/>
          <w:lang w:eastAsia="ru-RU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аптечки и ее укомплектованность.</w:t>
      </w:r>
    </w:p>
    <w:sectPr w:rsidR="00234CC7" w:rsidSect="00234CC7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A5B82"/>
    <w:multiLevelType w:val="multilevel"/>
    <w:tmpl w:val="20B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6A62B3"/>
    <w:multiLevelType w:val="multilevel"/>
    <w:tmpl w:val="7EA4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6BA4"/>
    <w:rsid w:val="00017C8D"/>
    <w:rsid w:val="00040907"/>
    <w:rsid w:val="0011686F"/>
    <w:rsid w:val="00234CC7"/>
    <w:rsid w:val="00336BA4"/>
    <w:rsid w:val="003B0269"/>
    <w:rsid w:val="00423EED"/>
    <w:rsid w:val="005C0686"/>
    <w:rsid w:val="00774FF0"/>
    <w:rsid w:val="00921843"/>
    <w:rsid w:val="009714E2"/>
    <w:rsid w:val="00A71D59"/>
    <w:rsid w:val="00BE1925"/>
    <w:rsid w:val="00C95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EED"/>
  </w:style>
  <w:style w:type="paragraph" w:styleId="2">
    <w:name w:val="heading 2"/>
    <w:basedOn w:val="a"/>
    <w:link w:val="20"/>
    <w:uiPriority w:val="9"/>
    <w:qFormat/>
    <w:rsid w:val="00336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6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36BA4"/>
    <w:rPr>
      <w:b/>
      <w:bCs/>
    </w:rPr>
  </w:style>
  <w:style w:type="character" w:customStyle="1" w:styleId="apple-converted-space">
    <w:name w:val="apple-converted-space"/>
    <w:basedOn w:val="a0"/>
    <w:rsid w:val="00336BA4"/>
  </w:style>
  <w:style w:type="paragraph" w:styleId="a4">
    <w:name w:val="Balloon Text"/>
    <w:basedOn w:val="a"/>
    <w:link w:val="a5"/>
    <w:uiPriority w:val="99"/>
    <w:semiHidden/>
    <w:unhideWhenUsed/>
    <w:rsid w:val="00336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BA4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09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0689">
          <w:marLeft w:val="6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cp:lastPrinted>2017-01-31T04:37:00Z</cp:lastPrinted>
  <dcterms:created xsi:type="dcterms:W3CDTF">2017-01-31T03:09:00Z</dcterms:created>
  <dcterms:modified xsi:type="dcterms:W3CDTF">2017-02-06T03:11:00Z</dcterms:modified>
</cp:coreProperties>
</file>